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E0" w:rsidRDefault="00812EC8">
      <w:pPr>
        <w:spacing w:after="168"/>
        <w:ind w:left="-360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2011045" cy="476226"/>
                <wp:effectExtent l="0" t="0" r="0" b="0"/>
                <wp:docPr id="3810" name="Group 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045" cy="476226"/>
                          <a:chOff x="0" y="0"/>
                          <a:chExt cx="2011045" cy="47622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45" cy="476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735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1E0" w:rsidRDefault="00812EC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0" style="width:158.35pt;height:37.4981pt;mso-position-horizontal-relative:char;mso-position-vertical-relative:line" coordsize="20110,4762">
                <v:shape id="Picture 7" style="position:absolute;width:20110;height:4762;left:0;top:0;" filled="f">
                  <v:imagedata r:id="rId6"/>
                </v:shape>
                <v:rect id="Rectangle 8" style="position:absolute;width:421;height:1899;left:0;top:2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104" w:type="dxa"/>
        <w:tblInd w:w="-355" w:type="dxa"/>
        <w:tblCellMar>
          <w:top w:w="35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700"/>
        <w:gridCol w:w="810"/>
        <w:gridCol w:w="2638"/>
        <w:gridCol w:w="883"/>
        <w:gridCol w:w="847"/>
        <w:gridCol w:w="3226"/>
      </w:tblGrid>
      <w:tr w:rsidR="00CB51E0">
        <w:trPr>
          <w:trHeight w:val="732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1E0" w:rsidRDefault="00B75436" w:rsidP="00B75436">
            <w:pPr>
              <w:ind w:right="38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sz w:val="40"/>
              </w:rPr>
              <w:t>지역체육회,</w:t>
            </w:r>
            <w:r>
              <w:rPr>
                <w:rFonts w:ascii="맑은 고딕" w:eastAsia="맑은 고딕" w:hAnsi="맑은 고딕" w:cs="맑은 고딕"/>
                <w:b/>
                <w:sz w:val="40"/>
              </w:rPr>
              <w:t xml:space="preserve"> </w:t>
            </w:r>
            <w:r w:rsidR="00812EC8">
              <w:rPr>
                <w:rFonts w:ascii="맑은 고딕" w:eastAsia="맑은 고딕" w:hAnsi="맑은 고딕" w:cs="맑은 고딕"/>
                <w:b/>
                <w:sz w:val="40"/>
              </w:rPr>
              <w:t>중앙경기단체</w:t>
            </w:r>
            <w:r w:rsidR="00812EC8">
              <w:rPr>
                <w:b/>
                <w:sz w:val="40"/>
              </w:rPr>
              <w:t xml:space="preserve"> </w:t>
            </w:r>
            <w:r w:rsidR="00812EC8">
              <w:rPr>
                <w:rFonts w:ascii="맑은 고딕" w:eastAsia="맑은 고딕" w:hAnsi="맑은 고딕" w:cs="맑은 고딕"/>
                <w:b/>
                <w:sz w:val="40"/>
              </w:rPr>
              <w:t>행사</w:t>
            </w:r>
            <w:r>
              <w:rPr>
                <w:rFonts w:ascii="맑은 고딕" w:eastAsia="맑은 고딕" w:hAnsi="맑은 고딕" w:cs="맑은 고딕" w:hint="eastAsia"/>
                <w:b/>
                <w:sz w:val="40"/>
              </w:rPr>
              <w:t>계획서</w:t>
            </w:r>
            <w:r w:rsidR="00812EC8">
              <w:rPr>
                <w:b/>
                <w:sz w:val="40"/>
              </w:rPr>
              <w:t xml:space="preserve"> </w:t>
            </w:r>
          </w:p>
        </w:tc>
      </w:tr>
      <w:tr w:rsidR="00B75436" w:rsidTr="00B75436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 w:rsidP="00B75436">
            <w:pPr>
              <w:ind w:left="2"/>
              <w:jc w:val="center"/>
            </w:pPr>
            <w:r>
              <w:rPr>
                <w:rFonts w:ascii="맑은 고딕" w:eastAsia="맑은 고딕" w:hAnsi="맑은 고딕" w:cs="맑은 고딕"/>
              </w:rPr>
              <w:t>단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체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명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Pr="00B75436" w:rsidRDefault="00B75436" w:rsidP="00B75436">
            <w:pPr>
              <w:ind w:left="2"/>
              <w:jc w:val="center"/>
              <w:rPr>
                <w:rFonts w:asciiTheme="minorEastAsia" w:eastAsiaTheme="minorEastAsia" w:hAnsiTheme="minorEastAsia"/>
              </w:rPr>
            </w:pPr>
            <w:r w:rsidRPr="00B75436">
              <w:rPr>
                <w:rFonts w:asciiTheme="minorEastAsia" w:eastAsiaTheme="minorEastAsia" w:hAnsiTheme="minorEastAsia" w:cs="바탕체" w:hint="eastAsia"/>
              </w:rPr>
              <w:t>보</w:t>
            </w:r>
            <w:r>
              <w:rPr>
                <w:rFonts w:asciiTheme="minorEastAsia" w:eastAsiaTheme="minorEastAsia" w:hAnsiTheme="minorEastAsia" w:cs="바탕체" w:hint="eastAsia"/>
              </w:rPr>
              <w:t xml:space="preserve"> </w:t>
            </w:r>
            <w:r>
              <w:rPr>
                <w:rFonts w:asciiTheme="minorEastAsia" w:eastAsiaTheme="minorEastAsia" w:hAnsiTheme="minorEastAsia" w:cs="바탕체"/>
              </w:rPr>
              <w:t xml:space="preserve"> </w:t>
            </w:r>
            <w:r w:rsidRPr="00B75436">
              <w:rPr>
                <w:rFonts w:asciiTheme="minorEastAsia" w:eastAsiaTheme="minorEastAsia" w:hAnsiTheme="minorEastAsia" w:cs="바탕체" w:hint="eastAsia"/>
              </w:rPr>
              <w:t>고</w:t>
            </w:r>
            <w:r>
              <w:rPr>
                <w:rFonts w:asciiTheme="minorEastAsia" w:eastAsiaTheme="minorEastAsia" w:hAnsiTheme="minorEastAsia" w:cs="바탕체" w:hint="eastAsia"/>
              </w:rPr>
              <w:t xml:space="preserve"> </w:t>
            </w:r>
            <w:r>
              <w:rPr>
                <w:rFonts w:asciiTheme="minorEastAsia" w:eastAsiaTheme="minorEastAsia" w:hAnsiTheme="minorEastAsia" w:cs="바탕체"/>
              </w:rPr>
              <w:t xml:space="preserve"> </w:t>
            </w:r>
            <w:r w:rsidRPr="00B75436">
              <w:rPr>
                <w:rFonts w:asciiTheme="minorEastAsia" w:eastAsiaTheme="minorEastAsia" w:hAnsiTheme="minorEastAsia" w:cs="바탕체" w:hint="eastAsia"/>
              </w:rPr>
              <w:t>일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</w:p>
        </w:tc>
      </w:tr>
      <w:tr w:rsidR="00B75436" w:rsidTr="00B75436">
        <w:trPr>
          <w:trHeight w:val="41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 w:rsidP="00B75436">
            <w:pPr>
              <w:ind w:left="2"/>
              <w:jc w:val="center"/>
            </w:pPr>
            <w:r>
              <w:rPr>
                <w:rFonts w:ascii="맑은 고딕" w:eastAsia="맑은 고딕" w:hAnsi="맑은 고딕" w:cs="맑은 고딕"/>
              </w:rPr>
              <w:t>단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체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 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  <w:jc w:val="both"/>
            </w:pPr>
            <w:r>
              <w:rPr>
                <w:rFonts w:ascii="맑은 고딕" w:eastAsia="맑은 고딕" w:hAnsi="맑은 고딕" w:cs="맑은 고딕"/>
              </w:rPr>
              <w:t>이</w:t>
            </w:r>
            <w:r>
              <w:t xml:space="preserve">  </w:t>
            </w:r>
            <w:r>
              <w:rPr>
                <w:rFonts w:ascii="맑은 고딕" w:eastAsia="맑은 고딕" w:hAnsi="맑은 고딕" w:cs="맑은 고딕"/>
              </w:rPr>
              <w:t>름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rPr>
                <w:rFonts w:ascii="맑은 고딕" w:eastAsia="맑은 고딕" w:hAnsi="맑은 고딕" w:cs="맑은 고딕"/>
              </w:rPr>
              <w:t>행</w:t>
            </w:r>
            <w:r>
              <w:t xml:space="preserve">    </w:t>
            </w:r>
            <w:r>
              <w:rPr>
                <w:rFonts w:ascii="맑은 고딕" w:eastAsia="맑은 고딕" w:hAnsi="맑은 고딕" w:cs="맑은 고딕"/>
              </w:rPr>
              <w:t>사</w:t>
            </w:r>
            <w:r>
              <w:t xml:space="preserve"> </w:t>
            </w:r>
            <w:r>
              <w:rPr>
                <w:rFonts w:ascii="맑은 고딕" w:eastAsia="맑은 고딕" w:hAnsi="맑은 고딕" w:cs="맑은 고딕"/>
              </w:rPr>
              <w:t>담당자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rPr>
                <w:rFonts w:ascii="맑은 고딕" w:eastAsia="맑은 고딕" w:hAnsi="맑은 고딕" w:cs="맑은 고딕"/>
              </w:rPr>
              <w:t>이</w:t>
            </w:r>
            <w:r>
              <w:t xml:space="preserve">  </w:t>
            </w:r>
            <w:r>
              <w:rPr>
                <w:rFonts w:ascii="맑은 고딕" w:eastAsia="맑은 고딕" w:hAnsi="맑은 고딕" w:cs="맑은 고딕"/>
              </w:rPr>
              <w:t>름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 </w:t>
            </w:r>
          </w:p>
        </w:tc>
      </w:tr>
      <w:tr w:rsidR="00B75436" w:rsidTr="00B75436">
        <w:trPr>
          <w:trHeight w:val="39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436" w:rsidRDefault="00B7543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  <w:jc w:val="both"/>
            </w:pPr>
            <w:r>
              <w:rPr>
                <w:rFonts w:ascii="맑은 고딕" w:eastAsia="맑은 고딕" w:hAnsi="맑은 고딕" w:cs="맑은 고딕"/>
              </w:rPr>
              <w:t>전</w:t>
            </w:r>
            <w:r>
              <w:t xml:space="preserve">  </w:t>
            </w:r>
            <w:r>
              <w:rPr>
                <w:rFonts w:ascii="맑은 고딕" w:eastAsia="맑은 고딕" w:hAnsi="맑은 고딕" w:cs="맑은 고딕"/>
              </w:rPr>
              <w:t>화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436" w:rsidRDefault="00B75436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rPr>
                <w:rFonts w:ascii="맑은 고딕" w:eastAsia="맑은 고딕" w:hAnsi="맑은 고딕" w:cs="맑은 고딕"/>
              </w:rPr>
              <w:t>전</w:t>
            </w:r>
            <w:r>
              <w:t xml:space="preserve">  </w:t>
            </w:r>
            <w:r>
              <w:rPr>
                <w:rFonts w:ascii="맑은 고딕" w:eastAsia="맑은 고딕" w:hAnsi="맑은 고딕" w:cs="맑은 고딕"/>
              </w:rPr>
              <w:t>화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 </w:t>
            </w:r>
          </w:p>
        </w:tc>
      </w:tr>
      <w:tr w:rsidR="00B75436" w:rsidTr="00B75436">
        <w:trPr>
          <w:trHeight w:val="46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email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email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36" w:rsidRDefault="00B75436">
            <w:pPr>
              <w:ind w:left="2"/>
            </w:pPr>
            <w:r>
              <w:t xml:space="preserve"> </w:t>
            </w:r>
          </w:p>
        </w:tc>
      </w:tr>
      <w:tr w:rsidR="00CB51E0" w:rsidRPr="00B75436">
        <w:trPr>
          <w:trHeight w:val="653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E0" w:rsidRPr="00B75436" w:rsidRDefault="00812EC8">
            <w:pPr>
              <w:ind w:right="43"/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맑은 고딕"/>
                <w:sz w:val="36"/>
              </w:rPr>
              <w:t>행</w:t>
            </w:r>
            <w:r w:rsidRPr="00B75436">
              <w:rPr>
                <w:rFonts w:asciiTheme="majorEastAsia" w:eastAsiaTheme="majorEastAsia" w:hAnsiTheme="majorEastAsia"/>
                <w:sz w:val="36"/>
              </w:rPr>
              <w:t xml:space="preserve">    </w:t>
            </w:r>
            <w:r w:rsidRPr="00B75436">
              <w:rPr>
                <w:rFonts w:asciiTheme="majorEastAsia" w:eastAsiaTheme="majorEastAsia" w:hAnsiTheme="majorEastAsia" w:cs="맑은 고딕"/>
                <w:sz w:val="36"/>
              </w:rPr>
              <w:t>사</w:t>
            </w:r>
            <w:r w:rsidRPr="00B75436">
              <w:rPr>
                <w:rFonts w:asciiTheme="majorEastAsia" w:eastAsiaTheme="majorEastAsia" w:hAnsiTheme="majorEastAsia"/>
                <w:sz w:val="36"/>
              </w:rPr>
              <w:t xml:space="preserve">     </w:t>
            </w:r>
            <w:r w:rsidR="00B75436">
              <w:rPr>
                <w:rFonts w:asciiTheme="majorEastAsia" w:eastAsiaTheme="majorEastAsia" w:hAnsiTheme="majorEastAsia" w:hint="eastAsia"/>
                <w:sz w:val="36"/>
              </w:rPr>
              <w:t xml:space="preserve">계 </w:t>
            </w:r>
            <w:r w:rsidR="00B75436">
              <w:rPr>
                <w:rFonts w:asciiTheme="majorEastAsia" w:eastAsiaTheme="majorEastAsia" w:hAnsiTheme="majorEastAsia"/>
                <w:sz w:val="36"/>
              </w:rPr>
              <w:t xml:space="preserve">   </w:t>
            </w:r>
            <w:r w:rsidR="00B75436">
              <w:rPr>
                <w:rFonts w:asciiTheme="majorEastAsia" w:eastAsiaTheme="majorEastAsia" w:hAnsiTheme="majorEastAsia" w:hint="eastAsia"/>
                <w:sz w:val="36"/>
              </w:rPr>
              <w:t>획</w:t>
            </w:r>
            <w:r w:rsidRPr="00B75436">
              <w:rPr>
                <w:rFonts w:asciiTheme="majorEastAsia" w:eastAsiaTheme="majorEastAsia" w:hAnsiTheme="majorEastAsia"/>
                <w:sz w:val="36"/>
              </w:rPr>
              <w:t xml:space="preserve"> </w:t>
            </w:r>
          </w:p>
        </w:tc>
      </w:tr>
    </w:tbl>
    <w:tbl>
      <w:tblPr>
        <w:tblStyle w:val="TableGrid0"/>
        <w:tblW w:w="10080" w:type="dxa"/>
        <w:tblInd w:w="-365" w:type="dxa"/>
        <w:tblLook w:val="04A0" w:firstRow="1" w:lastRow="0" w:firstColumn="1" w:lastColumn="0" w:noHBand="0" w:noVBand="1"/>
      </w:tblPr>
      <w:tblGrid>
        <w:gridCol w:w="2700"/>
        <w:gridCol w:w="1405"/>
        <w:gridCol w:w="1870"/>
        <w:gridCol w:w="1870"/>
        <w:gridCol w:w="2235"/>
      </w:tblGrid>
      <w:tr w:rsidR="00B75436" w:rsidRPr="00B75436" w:rsidTr="00B75436">
        <w:tc>
          <w:tcPr>
            <w:tcW w:w="2700" w:type="dxa"/>
          </w:tcPr>
          <w:p w:rsidR="00B75436" w:rsidRPr="00B75436" w:rsidRDefault="00B75436" w:rsidP="00B75436">
            <w:pPr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바탕체" w:hint="eastAsia"/>
              </w:rPr>
              <w:t>행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 </w:t>
            </w:r>
            <w:r>
              <w:rPr>
                <w:rFonts w:asciiTheme="majorEastAsia" w:eastAsiaTheme="majorEastAsia" w:hAnsiTheme="majorEastAsia" w:cs="바탕체"/>
              </w:rPr>
              <w:t xml:space="preserve">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사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</w:t>
            </w:r>
            <w:r>
              <w:rPr>
                <w:rFonts w:asciiTheme="majorEastAsia" w:eastAsiaTheme="majorEastAsia" w:hAnsiTheme="majorEastAsia" w:cs="바탕체"/>
              </w:rPr>
              <w:t xml:space="preserve">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명</w:t>
            </w: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바탕체" w:hint="eastAsia"/>
              </w:rPr>
              <w:t>일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</w:t>
            </w:r>
            <w:r>
              <w:rPr>
                <w:rFonts w:asciiTheme="majorEastAsia" w:eastAsiaTheme="majorEastAsia" w:hAnsiTheme="majorEastAsia" w:cs="바탕체"/>
              </w:rPr>
              <w:t xml:space="preserve"> 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시</w:t>
            </w: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바탕체" w:hint="eastAsia"/>
              </w:rPr>
              <w:t>장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 </w:t>
            </w:r>
            <w:r>
              <w:rPr>
                <w:rFonts w:asciiTheme="majorEastAsia" w:eastAsiaTheme="majorEastAsia" w:hAnsiTheme="majorEastAsia" w:cs="바탕체"/>
              </w:rPr>
              <w:t xml:space="preserve">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소</w:t>
            </w: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바탕체" w:hint="eastAsia"/>
              </w:rPr>
              <w:t>주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</w:t>
            </w:r>
            <w:r>
              <w:rPr>
                <w:rFonts w:asciiTheme="majorEastAsia" w:eastAsiaTheme="majorEastAsia" w:hAnsiTheme="majorEastAsia" w:cs="바탕체"/>
              </w:rPr>
              <w:t xml:space="preserve"> 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최</w:t>
            </w: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center"/>
              <w:rPr>
                <w:rFonts w:asciiTheme="majorEastAsia" w:eastAsiaTheme="majorEastAsia" w:hAnsiTheme="majorEastAsia"/>
              </w:rPr>
            </w:pPr>
            <w:r w:rsidRPr="00B75436">
              <w:rPr>
                <w:rFonts w:asciiTheme="majorEastAsia" w:eastAsiaTheme="majorEastAsia" w:hAnsiTheme="majorEastAsia" w:cs="바탕체" w:hint="eastAsia"/>
              </w:rPr>
              <w:t>참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가</w:t>
            </w:r>
            <w:r>
              <w:rPr>
                <w:rFonts w:asciiTheme="majorEastAsia" w:eastAsiaTheme="majorEastAsia" w:hAnsiTheme="majorEastAsia" w:cs="바탕체" w:hint="eastAsia"/>
              </w:rPr>
              <w:t xml:space="preserve">  </w:t>
            </w:r>
            <w:r w:rsidRPr="00B75436">
              <w:rPr>
                <w:rFonts w:asciiTheme="majorEastAsia" w:eastAsiaTheme="majorEastAsia" w:hAnsiTheme="majorEastAsia" w:cs="바탕체" w:hint="eastAsia"/>
              </w:rPr>
              <w:t>대상</w:t>
            </w:r>
          </w:p>
        </w:tc>
      </w:tr>
      <w:tr w:rsidR="00B75436" w:rsidTr="00B75436">
        <w:tc>
          <w:tcPr>
            <w:tcW w:w="270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B75436" w:rsidTr="00B75436">
        <w:tc>
          <w:tcPr>
            <w:tcW w:w="270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</w:tr>
      <w:tr w:rsidR="00B75436" w:rsidTr="00B75436">
        <w:tc>
          <w:tcPr>
            <w:tcW w:w="270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</w:tr>
      <w:tr w:rsidR="00B75436" w:rsidTr="00B75436">
        <w:tc>
          <w:tcPr>
            <w:tcW w:w="2700" w:type="dxa"/>
          </w:tcPr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</w:tr>
      <w:tr w:rsidR="00B75436" w:rsidTr="00B75436">
        <w:tc>
          <w:tcPr>
            <w:tcW w:w="2700" w:type="dxa"/>
          </w:tcPr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</w:tr>
      <w:tr w:rsidR="00B75436" w:rsidTr="00B75436">
        <w:tc>
          <w:tcPr>
            <w:tcW w:w="2700" w:type="dxa"/>
          </w:tcPr>
          <w:p w:rsid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132E00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132E00" w:rsidRPr="00B75436" w:rsidRDefault="00132E00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B75436" w:rsidRPr="00B75436" w:rsidRDefault="00B75436" w:rsidP="00B75436">
            <w:pPr>
              <w:jc w:val="both"/>
              <w:rPr>
                <w:sz w:val="21"/>
                <w:szCs w:val="21"/>
              </w:rPr>
            </w:pPr>
          </w:p>
        </w:tc>
      </w:tr>
    </w:tbl>
    <w:p w:rsidR="00812EC8" w:rsidRDefault="00812EC8" w:rsidP="00B75436"/>
    <w:sectPr w:rsidR="00812EC8">
      <w:pgSz w:w="12240" w:h="15840"/>
      <w:pgMar w:top="10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3B97"/>
    <w:multiLevelType w:val="hybridMultilevel"/>
    <w:tmpl w:val="AEB617A8"/>
    <w:lvl w:ilvl="0" w:tplc="09545C44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4FF2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ECF8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48A7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0174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82EF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0D71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084D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E66A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0"/>
    <w:rsid w:val="00132E00"/>
    <w:rsid w:val="00812EC8"/>
    <w:rsid w:val="00B75436"/>
    <w:rsid w:val="00C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9405"/>
  <w15:docId w15:val="{052121C8-5FE3-44E6-AE04-6B9A4E4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Minho Song</dc:creator>
  <cp:keywords/>
  <cp:lastModifiedBy>Minho Song</cp:lastModifiedBy>
  <cp:revision>3</cp:revision>
  <dcterms:created xsi:type="dcterms:W3CDTF">2018-05-30T23:25:00Z</dcterms:created>
  <dcterms:modified xsi:type="dcterms:W3CDTF">2018-05-30T23:36:00Z</dcterms:modified>
</cp:coreProperties>
</file>